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3"/>
        <w:gridCol w:w="2076"/>
        <w:gridCol w:w="2166"/>
        <w:gridCol w:w="2550"/>
        <w:gridCol w:w="3626"/>
        <w:gridCol w:w="2883"/>
      </w:tblGrid>
      <w:tr w:rsidR="00CF3E58" w:rsidRPr="00CF3E58" w:rsidTr="00222E2D">
        <w:trPr>
          <w:trHeight w:val="1860"/>
        </w:trPr>
        <w:tc>
          <w:tcPr>
            <w:tcW w:w="21120" w:type="dxa"/>
            <w:gridSpan w:val="6"/>
            <w:shd w:val="clear" w:color="auto" w:fill="E2EFD9" w:themeFill="accent6" w:themeFillTint="33"/>
            <w:hideMark/>
          </w:tcPr>
          <w:p w:rsidR="00CF3E58" w:rsidRPr="00CF3E58" w:rsidRDefault="00CF3E58" w:rsidP="00CF3E58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F3E58">
              <w:rPr>
                <w:rFonts w:cstheme="minorHAnsi"/>
                <w:b/>
                <w:bCs/>
                <w:sz w:val="24"/>
                <w:szCs w:val="24"/>
              </w:rPr>
              <w:t>Formularz zgłaszania uwag: Regulamin konkursu</w:t>
            </w:r>
            <w:r w:rsidR="001229B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t>„</w:t>
            </w:r>
            <w:r w:rsidR="001229B0" w:rsidRPr="001229B0">
              <w:rPr>
                <w:rFonts w:cstheme="minorHAnsi"/>
                <w:b/>
                <w:bCs/>
                <w:sz w:val="24"/>
                <w:szCs w:val="24"/>
              </w:rPr>
              <w:t>Akademia Menadżera MMŚP – kompetencje w zakresie cyfryzacji”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br/>
              <w:t>Konkurs 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r POWR.02.21.00-IP.09-00-00</w:t>
            </w:r>
            <w:r w:rsidR="001229B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r w:rsidR="001229B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F3E58">
              <w:rPr>
                <w:rFonts w:cstheme="minorHAnsi"/>
                <w:b/>
                <w:bCs/>
                <w:sz w:val="24"/>
                <w:szCs w:val="24"/>
              </w:rPr>
              <w:br/>
              <w:t>Konsultacje zewnętrzne</w:t>
            </w:r>
          </w:p>
        </w:tc>
      </w:tr>
      <w:tr w:rsidR="00CF3E58" w:rsidRPr="00CF3E58" w:rsidTr="00CF3E58">
        <w:trPr>
          <w:trHeight w:val="765"/>
        </w:trPr>
        <w:tc>
          <w:tcPr>
            <w:tcW w:w="96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2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Podmiot zgłaszający uwagę</w:t>
            </w:r>
          </w:p>
        </w:tc>
        <w:tc>
          <w:tcPr>
            <w:tcW w:w="326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Punkt/strona</w:t>
            </w:r>
            <w:r w:rsidRPr="00CF3E58">
              <w:rPr>
                <w:b/>
                <w:bCs/>
                <w:sz w:val="24"/>
                <w:szCs w:val="24"/>
              </w:rPr>
              <w:br/>
              <w:t>w Regulaminie konkursu</w:t>
            </w:r>
          </w:p>
        </w:tc>
        <w:tc>
          <w:tcPr>
            <w:tcW w:w="386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554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Propozycja nowych zapisów w zakresie zgłoszonej uwagi</w:t>
            </w:r>
          </w:p>
        </w:tc>
        <w:tc>
          <w:tcPr>
            <w:tcW w:w="4380" w:type="dxa"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Uzasadni</w:t>
            </w:r>
            <w:bookmarkStart w:id="0" w:name="_GoBack"/>
            <w:bookmarkEnd w:id="0"/>
            <w:r w:rsidRPr="00CF3E58">
              <w:rPr>
                <w:b/>
                <w:bCs/>
                <w:sz w:val="24"/>
                <w:szCs w:val="24"/>
              </w:rPr>
              <w:t>enie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F3E58" w:rsidRPr="00CF3E58" w:rsidTr="00CF3E58">
        <w:trPr>
          <w:trHeight w:val="300"/>
        </w:trPr>
        <w:tc>
          <w:tcPr>
            <w:tcW w:w="9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2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6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54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80" w:type="dxa"/>
            <w:noWrap/>
            <w:hideMark/>
          </w:tcPr>
          <w:p w:rsidR="00CF3E58" w:rsidRPr="00CF3E58" w:rsidRDefault="00CF3E58" w:rsidP="00CF3E58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F3E58">
              <w:rPr>
                <w:b/>
                <w:bCs/>
                <w:sz w:val="24"/>
                <w:szCs w:val="24"/>
              </w:rPr>
              <w:t> </w:t>
            </w:r>
          </w:p>
        </w:tc>
      </w:tr>
    </w:tbl>
    <w:p w:rsidR="00EB555E" w:rsidRDefault="00EB555E" w:rsidP="00CF3E58">
      <w:pPr>
        <w:spacing w:line="360" w:lineRule="auto"/>
      </w:pPr>
    </w:p>
    <w:sectPr w:rsidR="00EB555E" w:rsidSect="00CF3E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71"/>
    <w:rsid w:val="00081FF0"/>
    <w:rsid w:val="001229B0"/>
    <w:rsid w:val="00222E2D"/>
    <w:rsid w:val="00642B43"/>
    <w:rsid w:val="007B30F9"/>
    <w:rsid w:val="00CF3E58"/>
    <w:rsid w:val="00DF5371"/>
    <w:rsid w:val="00EB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7769"/>
  <w15:chartTrackingRefBased/>
  <w15:docId w15:val="{60B03F91-FE04-45F3-A4AF-50699434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56390-AD58-40E6-9741-555BB650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uwag- Dostępność szansą na rozwój</vt:lpstr>
    </vt:vector>
  </TitlesOfParts>
  <Company>Polska Agencja Rozwoju Przedsiębiorczości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uwag- Dostępność szansą na rozwój</dc:title>
  <dc:subject/>
  <dc:creator>Zalewska Agnieszka</dc:creator>
  <cp:keywords>PARP,PL</cp:keywords>
  <dc:description/>
  <cp:lastModifiedBy>Arusztowicz Magdalena</cp:lastModifiedBy>
  <cp:revision>3</cp:revision>
  <dcterms:created xsi:type="dcterms:W3CDTF">2021-05-25T09:32:00Z</dcterms:created>
  <dcterms:modified xsi:type="dcterms:W3CDTF">2021-05-25T09:38:00Z</dcterms:modified>
</cp:coreProperties>
</file>